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06" w:rsidRPr="00967206" w:rsidRDefault="00FC2127" w:rsidP="00967206">
      <w:pPr>
        <w:pStyle w:val="BodyText2"/>
        <w:shd w:val="clear" w:color="auto" w:fill="auto"/>
        <w:spacing w:before="0" w:line="276" w:lineRule="auto"/>
        <w:ind w:right="23" w:firstLine="567"/>
        <w:jc w:val="center"/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E6A10" wp14:editId="5B37ABEC">
                <wp:simplePos x="0" y="0"/>
                <wp:positionH relativeFrom="margin">
                  <wp:align>center</wp:align>
                </wp:positionH>
                <wp:positionV relativeFrom="paragraph">
                  <wp:posOffset>431356</wp:posOffset>
                </wp:positionV>
                <wp:extent cx="1915064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9E8B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3.95pt" to="150.8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7206" w:rsidRPr="00967206"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  <w:t>CỘNG HÒA XÃ HỘI CHỦ NGHĨA VIỆT NAM</w:t>
      </w:r>
      <w:r w:rsidR="00967206" w:rsidRPr="00967206"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  <w:br/>
        <w:t>Độc lập – Tự do – Hạnh phúc</w:t>
      </w:r>
      <w:r w:rsidR="00967206" w:rsidRPr="00967206"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  <w:br/>
      </w:r>
    </w:p>
    <w:p w:rsidR="00967206" w:rsidRPr="00FC2127" w:rsidRDefault="00967206" w:rsidP="00967206">
      <w:pPr>
        <w:pStyle w:val="BodyText2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</w:pPr>
      <w:r w:rsidRPr="00FC2127"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  <w:t xml:space="preserve">ĐƠN XIN CHUYỂN ĐỔI </w:t>
      </w:r>
    </w:p>
    <w:p w:rsidR="00967206" w:rsidRPr="00FC2127" w:rsidRDefault="00FC2127" w:rsidP="00967206">
      <w:pPr>
        <w:pStyle w:val="BodyText2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pacing w:val="-4"/>
          <w:w w:val="98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17A5" wp14:editId="396AFAB2">
                <wp:simplePos x="0" y="0"/>
                <wp:positionH relativeFrom="margin">
                  <wp:posOffset>2135241</wp:posOffset>
                </wp:positionH>
                <wp:positionV relativeFrom="paragraph">
                  <wp:posOffset>224155</wp:posOffset>
                </wp:positionV>
                <wp:extent cx="1656272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4550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8.15pt,17.65pt" to="298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  <w:t>Môn học lựa chọn, cụm chuyên đề học tập năm học</w:t>
      </w:r>
      <w:r w:rsidR="00967206" w:rsidRPr="00FC2127">
        <w:rPr>
          <w:rFonts w:ascii="Times New Roman" w:hAnsi="Times New Roman" w:cs="Times New Roman"/>
          <w:b/>
          <w:spacing w:val="-4"/>
          <w:w w:val="98"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pacing w:val="-4"/>
          <w:w w:val="98"/>
          <w:sz w:val="26"/>
          <w:szCs w:val="26"/>
        </w:rPr>
        <w:t>3 - 2024</w:t>
      </w:r>
      <w:r w:rsidR="00967206" w:rsidRPr="00FC2127">
        <w:rPr>
          <w:rFonts w:ascii="Times New Roman" w:hAnsi="Times New Roman" w:cs="Times New Roman"/>
          <w:b/>
          <w:spacing w:val="-4"/>
          <w:w w:val="98"/>
          <w:sz w:val="26"/>
          <w:szCs w:val="26"/>
        </w:rPr>
        <w:br/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EF484F">
        <w:rPr>
          <w:rFonts w:ascii="Times New Roman" w:hAnsi="Times New Roman" w:cs="Times New Roman"/>
          <w:bCs/>
          <w:spacing w:val="-4"/>
          <w:w w:val="98"/>
          <w:sz w:val="26"/>
          <w:szCs w:val="26"/>
        </w:rPr>
        <w:t>Kính gửi</w:t>
      </w:r>
      <w:r w:rsidRPr="00EF484F">
        <w:rPr>
          <w:rFonts w:ascii="Times New Roman" w:hAnsi="Times New Roman" w:cs="Times New Roman"/>
          <w:spacing w:val="-4"/>
          <w:w w:val="98"/>
          <w:sz w:val="26"/>
          <w:szCs w:val="26"/>
        </w:rPr>
        <w:t>: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Hiệu trưởng trường THPT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TRẦN PHÚ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Họ và tên học sinh (ghi chữ </w:t>
      </w:r>
      <w:proofErr w:type="gramStart"/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IN</w:t>
      </w:r>
      <w:proofErr w:type="gramEnd"/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HOA): ...................................................................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Ngày sinh: ................ Nam, Nữ: ........... Nơi sinh (Tỉnh, TP) ................................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Lớp: </w:t>
      </w:r>
      <w:r w:rsidR="00FC2127" w:rsidRPr="00FC2127">
        <w:rPr>
          <w:rFonts w:ascii="Times New Roman" w:hAnsi="Times New Roman" w:cs="Times New Roman"/>
          <w:b/>
          <w:spacing w:val="-4"/>
          <w:w w:val="98"/>
          <w:sz w:val="26"/>
          <w:szCs w:val="26"/>
        </w:rPr>
        <w:t>10C</w:t>
      </w:r>
      <w:proofErr w:type="gramStart"/>
      <w:r w:rsidR="00FC2127" w:rsidRPr="00FC2127">
        <w:rPr>
          <w:rFonts w:ascii="Times New Roman" w:hAnsi="Times New Roman" w:cs="Times New Roman"/>
          <w:b/>
          <w:spacing w:val="-4"/>
          <w:w w:val="98"/>
          <w:sz w:val="26"/>
          <w:szCs w:val="26"/>
        </w:rPr>
        <w:t>…..</w:t>
      </w:r>
      <w:proofErr w:type="gramEnd"/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Điện thoại học sinh: ...............................Điện thoại phụ huynh: ............................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Nay em làm đơn này kính trình lên lãnh đạo nhà trường cho phép em được chuyển đổi môn học lựa chọn, cụm chuyên đề học tập </w:t>
      </w:r>
      <w:r w:rsidR="00FC2127">
        <w:rPr>
          <w:rFonts w:ascii="Times New Roman" w:hAnsi="Times New Roman" w:cs="Times New Roman"/>
          <w:spacing w:val="-4"/>
          <w:w w:val="98"/>
          <w:sz w:val="26"/>
          <w:szCs w:val="26"/>
        </w:rPr>
        <w:t>với các thông tin sau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: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>Môn học lựa chọn</w:t>
      </w:r>
      <w:r w:rsidRPr="00967206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>/ cụm chuyên đề năm học 2022 – 2023 đã hoàn thành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Môn học lựa chọn thứ 1:</w:t>
      </w:r>
      <w:r w:rsidR="00FC2127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……………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ab/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Môn học lựa chọn thứ 2:</w:t>
      </w:r>
      <w:r w:rsidR="00FC2127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……………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Môn học lựa chọn thứ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3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:</w:t>
      </w:r>
      <w:r w:rsidR="00FC2127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……………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ab/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Môn học lựa chọn thứ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4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:</w:t>
      </w:r>
      <w:r w:rsidR="00FC2127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……………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Cụm chuyên đề:</w:t>
      </w:r>
      <w:r w:rsidR="00FC2127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…………, ……………, …………………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>Môn học lựa chọn</w:t>
      </w:r>
      <w:r w:rsidRPr="00967206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>/chuyên đề</w:t>
      </w:r>
      <w:r w:rsidRPr="00967206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 xml:space="preserve"> dự kiến </w:t>
      </w:r>
      <w:r w:rsidRPr="00967206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>thay đổi năm học 2023 – 2024</w:t>
      </w:r>
      <w:r w:rsidR="00DF523E">
        <w:rPr>
          <w:rFonts w:ascii="Times New Roman" w:hAnsi="Times New Roman" w:cs="Times New Roman"/>
          <w:i/>
          <w:iCs/>
          <w:spacing w:val="-4"/>
          <w:w w:val="98"/>
          <w:sz w:val="26"/>
          <w:szCs w:val="26"/>
        </w:rPr>
        <w:t xml:space="preserve"> (lớp 11)</w:t>
      </w:r>
      <w:bookmarkStart w:id="0" w:name="_GoBack"/>
      <w:bookmarkEnd w:id="0"/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045"/>
        <w:gridCol w:w="4770"/>
      </w:tblGrid>
      <w:tr w:rsidR="00967206" w:rsidRPr="00967206" w:rsidTr="00EF484F">
        <w:tc>
          <w:tcPr>
            <w:tcW w:w="4045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b/>
                <w:spacing w:val="-4"/>
                <w:w w:val="98"/>
                <w:sz w:val="26"/>
                <w:szCs w:val="26"/>
              </w:rPr>
              <w:t>Môn/chuyên đề (đang học lớp 10)</w:t>
            </w: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b/>
                <w:spacing w:val="-4"/>
                <w:w w:val="98"/>
                <w:sz w:val="26"/>
                <w:szCs w:val="26"/>
              </w:rPr>
              <w:t>dự kiến thay đổi</w:t>
            </w:r>
          </w:p>
        </w:tc>
        <w:tc>
          <w:tcPr>
            <w:tcW w:w="4770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b/>
                <w:spacing w:val="-4"/>
                <w:w w:val="98"/>
                <w:sz w:val="26"/>
                <w:szCs w:val="26"/>
              </w:rPr>
              <w:t>Môn/ chuyên đề dự kiến sẽ sử dụng để thay vào năm lớp 11</w:t>
            </w:r>
          </w:p>
        </w:tc>
      </w:tr>
      <w:tr w:rsidR="00967206" w:rsidRPr="00967206" w:rsidTr="00EF484F">
        <w:tc>
          <w:tcPr>
            <w:tcW w:w="4045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770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  <w:tr w:rsidR="00967206" w:rsidRPr="00967206" w:rsidTr="00EF484F">
        <w:tc>
          <w:tcPr>
            <w:tcW w:w="4045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770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  <w:tr w:rsidR="00967206" w:rsidRPr="00967206" w:rsidTr="00EF484F">
        <w:tc>
          <w:tcPr>
            <w:tcW w:w="4045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770" w:type="dxa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</w:tbl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Lý do của nguyện vọng chuyển đổi môn học lự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a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 chọn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/chuyên đề</w:t>
      </w: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: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 xml:space="preserve">................................................................................................................................... ............................................................................................................................................ ..........................................................................................................................................        </w:t>
      </w:r>
    </w:p>
    <w:tbl>
      <w:tblPr>
        <w:tblW w:w="10800" w:type="dxa"/>
        <w:tblInd w:w="-360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967206" w:rsidRPr="00967206" w:rsidTr="00967206">
        <w:tc>
          <w:tcPr>
            <w:tcW w:w="5310" w:type="dxa"/>
            <w:shd w:val="clear" w:color="auto" w:fill="auto"/>
          </w:tcPr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XÁC NHẬN</w:t>
            </w: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CỦA CHA</w:t>
            </w:r>
            <w:r w:rsidR="00FC2127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/</w:t>
            </w:r>
            <w:r w:rsidRPr="00967206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MẸ</w:t>
            </w:r>
            <w:r w:rsidR="00FC2127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/</w:t>
            </w:r>
            <w:r w:rsidRPr="00967206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NGƯỜI GIÁM HỘ HỌC SINH</w:t>
            </w: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 xml:space="preserve"> </w:t>
            </w: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Tôi là cha</w:t>
            </w:r>
            <w:r w:rsidR="00FC2127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/</w:t>
            </w: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mẹ</w:t>
            </w:r>
            <w:r w:rsidR="00FC2127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/</w:t>
            </w: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người giám hộ của học sinh đồng ý cho học sinh chuyển đổi môn</w:t>
            </w: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 xml:space="preserve"> .......................................</w:t>
            </w:r>
          </w:p>
        </w:tc>
        <w:tc>
          <w:tcPr>
            <w:tcW w:w="5490" w:type="dxa"/>
            <w:shd w:val="clear" w:color="auto" w:fill="auto"/>
          </w:tcPr>
          <w:p w:rsidR="00967206" w:rsidRPr="00EF484F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</w:pPr>
            <w:r w:rsidRPr="00EF484F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Thành phố Hồ Chí Minh</w:t>
            </w:r>
            <w:r w:rsidRPr="00EF484F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, ngày</w:t>
            </w:r>
            <w:proofErr w:type="gramStart"/>
            <w:r w:rsidRPr="00EF484F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….tháng</w:t>
            </w:r>
            <w:proofErr w:type="gramEnd"/>
            <w:r w:rsidRPr="00EF484F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…..năm 2023</w:t>
            </w: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  <w:t>HỌC SINH KÝ TÊN</w:t>
            </w: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</w:p>
          <w:p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…………………………</w:t>
            </w:r>
          </w:p>
        </w:tc>
      </w:tr>
    </w:tbl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/>
        <w:jc w:val="center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Xác nhận của lãnh đạo nhà trường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/>
        <w:jc w:val="center"/>
        <w:rPr>
          <w:rFonts w:ascii="Times New Roman" w:hAnsi="Times New Roman" w:cs="Times New Roman"/>
          <w:spacing w:val="-4"/>
          <w:w w:val="98"/>
          <w:sz w:val="26"/>
          <w:szCs w:val="26"/>
        </w:rPr>
      </w:pPr>
      <w:r w:rsidRPr="00967206">
        <w:rPr>
          <w:rFonts w:ascii="Times New Roman" w:hAnsi="Times New Roman" w:cs="Times New Roman"/>
          <w:spacing w:val="-4"/>
          <w:w w:val="98"/>
          <w:sz w:val="26"/>
          <w:szCs w:val="26"/>
        </w:rPr>
        <w:t>Đồng ý cho học sinh thực hiện chuyển đổi môn</w:t>
      </w:r>
    </w:p>
    <w:p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/>
        <w:jc w:val="center"/>
        <w:rPr>
          <w:rFonts w:ascii="Times New Roman" w:hAnsi="Times New Roman" w:cs="Times New Roman"/>
          <w:spacing w:val="-4"/>
          <w:w w:val="98"/>
          <w:sz w:val="26"/>
          <w:szCs w:val="26"/>
        </w:rPr>
      </w:pPr>
    </w:p>
    <w:p w:rsidR="00C8118B" w:rsidRPr="00967206" w:rsidRDefault="00C8118B" w:rsidP="00967206">
      <w:pPr>
        <w:spacing w:after="0"/>
        <w:rPr>
          <w:szCs w:val="26"/>
        </w:rPr>
      </w:pPr>
    </w:p>
    <w:sectPr w:rsidR="00C8118B" w:rsidRPr="00967206" w:rsidSect="009672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6"/>
    <w:rsid w:val="00967206"/>
    <w:rsid w:val="00C8118B"/>
    <w:rsid w:val="00DF523E"/>
    <w:rsid w:val="00EF484F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9926"/>
  <w15:chartTrackingRefBased/>
  <w15:docId w15:val="{765AD89E-42D8-4B3D-AFF1-DEDA45E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06"/>
    <w:pPr>
      <w:spacing w:after="200" w:line="276" w:lineRule="auto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2"/>
    <w:rsid w:val="00967206"/>
    <w:rPr>
      <w:rFonts w:eastAsia="Times New Roman"/>
      <w:sz w:val="30"/>
      <w:szCs w:val="30"/>
      <w:shd w:val="clear" w:color="auto" w:fill="FFFFFF"/>
    </w:rPr>
  </w:style>
  <w:style w:type="paragraph" w:customStyle="1" w:styleId="BodyText2">
    <w:name w:val="Body Text2"/>
    <w:basedOn w:val="Normal"/>
    <w:link w:val="Bodytext"/>
    <w:rsid w:val="00967206"/>
    <w:pPr>
      <w:widowControl w:val="0"/>
      <w:shd w:val="clear" w:color="auto" w:fill="FFFFFF"/>
      <w:spacing w:before="180" w:after="0" w:line="335" w:lineRule="exact"/>
      <w:jc w:val="both"/>
    </w:pPr>
    <w:rPr>
      <w:rFonts w:asciiTheme="minorHAnsi" w:eastAsia="Times New Roman" w:hAnsiTheme="minorHAnsi" w:cstheme="minorBidi"/>
      <w:sz w:val="30"/>
      <w:szCs w:val="30"/>
    </w:rPr>
  </w:style>
  <w:style w:type="table" w:styleId="TableGrid">
    <w:name w:val="Table Grid"/>
    <w:basedOn w:val="TableNormal"/>
    <w:uiPriority w:val="39"/>
    <w:rsid w:val="0096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2023-04-20T08:11:00Z</cp:lastPrinted>
  <dcterms:created xsi:type="dcterms:W3CDTF">2023-04-20T07:46:00Z</dcterms:created>
  <dcterms:modified xsi:type="dcterms:W3CDTF">2023-04-21T00:19:00Z</dcterms:modified>
</cp:coreProperties>
</file>